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024"/>
        <w:gridCol w:w="1203"/>
        <w:gridCol w:w="1559"/>
        <w:gridCol w:w="2552"/>
        <w:gridCol w:w="3402"/>
        <w:gridCol w:w="1984"/>
        <w:gridCol w:w="1450"/>
      </w:tblGrid>
      <w:tr w:rsidR="00FA151F" w:rsidRPr="00FA151F" w:rsidTr="007A7E96">
        <w:tc>
          <w:tcPr>
            <w:tcW w:w="202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行政处罚决定书文号</w:t>
            </w:r>
          </w:p>
        </w:tc>
        <w:tc>
          <w:tcPr>
            <w:tcW w:w="1203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被处罚对象名称</w:t>
            </w:r>
          </w:p>
        </w:tc>
        <w:tc>
          <w:tcPr>
            <w:tcW w:w="2552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主要违法事实</w:t>
            </w:r>
          </w:p>
        </w:tc>
        <w:tc>
          <w:tcPr>
            <w:tcW w:w="3402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行政处罚种类和依据</w:t>
            </w:r>
          </w:p>
        </w:tc>
        <w:tc>
          <w:tcPr>
            <w:tcW w:w="198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做出行政处罚机关的名称</w:t>
            </w:r>
          </w:p>
        </w:tc>
        <w:tc>
          <w:tcPr>
            <w:tcW w:w="1450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决定作出日期</w:t>
            </w:r>
          </w:p>
        </w:tc>
      </w:tr>
      <w:tr w:rsidR="00FA151F" w:rsidRPr="00FA151F" w:rsidTr="007A7E96">
        <w:tc>
          <w:tcPr>
            <w:tcW w:w="2024" w:type="dxa"/>
            <w:vAlign w:val="center"/>
          </w:tcPr>
          <w:p w:rsidR="00FA151F" w:rsidRPr="00FA151F" w:rsidRDefault="00FA151F" w:rsidP="00644E64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嘉环（经开）罚〔2024〕</w:t>
            </w:r>
            <w:r w:rsidR="00644E64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FA151F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1203" w:type="dxa"/>
            <w:vAlign w:val="center"/>
          </w:tcPr>
          <w:p w:rsidR="00FA151F" w:rsidRPr="00FA151F" w:rsidRDefault="00644E64" w:rsidP="00644E64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44E64">
              <w:rPr>
                <w:rFonts w:ascii="FangSong_GB2312" w:eastAsia="FangSong_GB2312" w:hAnsi="Times New Roman" w:cs="Times New Roman" w:hint="eastAsia"/>
                <w:sz w:val="32"/>
                <w:szCs w:val="32"/>
              </w:rPr>
              <w:t>无</w:t>
            </w:r>
            <w:r>
              <w:rPr>
                <w:rFonts w:ascii="FangSong_GB2312" w:eastAsia="FangSong_GB2312" w:hAnsi="Times New Roman" w:cs="Times New Roman" w:hint="eastAsia"/>
                <w:sz w:val="32"/>
                <w:szCs w:val="32"/>
              </w:rPr>
              <w:t>危险废物经营</w:t>
            </w:r>
            <w:r w:rsidRPr="00644E64">
              <w:rPr>
                <w:rFonts w:ascii="FangSong_GB2312" w:eastAsia="FangSong_GB2312" w:hAnsi="Times New Roman" w:cs="Times New Roman" w:hint="eastAsia"/>
                <w:sz w:val="32"/>
                <w:szCs w:val="32"/>
              </w:rPr>
              <w:t>许可证从事危险废物收集</w:t>
            </w:r>
            <w:r>
              <w:rPr>
                <w:rFonts w:ascii="FangSong_GB2312" w:eastAsia="FangSong_GB2312" w:hAnsi="Times New Roman" w:cs="Times New Roman" w:hint="eastAsia"/>
                <w:sz w:val="32"/>
                <w:szCs w:val="32"/>
              </w:rPr>
              <w:t>等</w:t>
            </w:r>
            <w:r w:rsidRPr="00644E64">
              <w:rPr>
                <w:rFonts w:ascii="FangSong_GB2312" w:eastAsia="FangSong_GB2312" w:hAnsi="Times New Roman" w:cs="Times New Roman" w:hint="eastAsia"/>
                <w:sz w:val="32"/>
                <w:szCs w:val="32"/>
              </w:rPr>
              <w:t>经营活动</w:t>
            </w:r>
          </w:p>
        </w:tc>
        <w:tc>
          <w:tcPr>
            <w:tcW w:w="1559" w:type="dxa"/>
            <w:vAlign w:val="center"/>
          </w:tcPr>
          <w:p w:rsidR="00FA151F" w:rsidRPr="00FA151F" w:rsidRDefault="00644E64" w:rsidP="007A7E96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58BD">
              <w:rPr>
                <w:rFonts w:ascii="FangSong_GB2312" w:eastAsia="FangSong_GB2312" w:hAnsi="Times New Roman" w:cs="Times New Roman" w:hint="eastAsia"/>
                <w:sz w:val="32"/>
                <w:szCs w:val="32"/>
              </w:rPr>
              <w:t>张佰花</w:t>
            </w:r>
          </w:p>
        </w:tc>
        <w:tc>
          <w:tcPr>
            <w:tcW w:w="2552" w:type="dxa"/>
            <w:vAlign w:val="center"/>
          </w:tcPr>
          <w:p w:rsidR="00FA151F" w:rsidRPr="00FA151F" w:rsidRDefault="00DD7982" w:rsidP="00644E64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7982">
              <w:rPr>
                <w:rFonts w:ascii="仿宋" w:eastAsia="仿宋" w:hAnsi="仿宋" w:hint="eastAsia"/>
                <w:sz w:val="32"/>
                <w:szCs w:val="32"/>
              </w:rPr>
              <w:t>现场检查时发现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当事人</w:t>
            </w:r>
            <w:r w:rsidRPr="00DD7982">
              <w:rPr>
                <w:rFonts w:ascii="仿宋" w:eastAsia="仿宋" w:hAnsi="仿宋" w:hint="eastAsia"/>
                <w:sz w:val="32"/>
                <w:szCs w:val="32"/>
              </w:rPr>
              <w:t>未经审批</w:t>
            </w:r>
            <w:r w:rsidR="00644E64">
              <w:rPr>
                <w:rFonts w:ascii="仿宋" w:eastAsia="仿宋" w:hAnsi="仿宋" w:hint="eastAsia"/>
                <w:sz w:val="32"/>
                <w:szCs w:val="32"/>
              </w:rPr>
              <w:t>从事废机油等危险废物经营活动</w:t>
            </w:r>
          </w:p>
        </w:tc>
        <w:tc>
          <w:tcPr>
            <w:tcW w:w="3402" w:type="dxa"/>
            <w:vAlign w:val="center"/>
          </w:tcPr>
          <w:p w:rsidR="00FA151F" w:rsidRPr="00FA151F" w:rsidRDefault="00FA151F" w:rsidP="00644E64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FangSong_GB2312" w:eastAsia="FangSong_GB2312" w:hAnsi="仿宋" w:hint="eastAsia"/>
                <w:sz w:val="32"/>
                <w:szCs w:val="32"/>
              </w:rPr>
              <w:t>违反</w:t>
            </w:r>
            <w:r w:rsidR="00644E64" w:rsidRPr="005C58BD">
              <w:rPr>
                <w:rFonts w:ascii="FangSong_GB2312" w:eastAsia="FangSong_GB2312" w:hAnsi="Times New Roman" w:cs="Times New Roman" w:hint="eastAsia"/>
                <w:sz w:val="32"/>
                <w:szCs w:val="32"/>
              </w:rPr>
              <w:t>《中华人民共和国固体废物污染环境防治法》第八十条第二款</w:t>
            </w:r>
            <w:r>
              <w:rPr>
                <w:rFonts w:ascii="FangSong_GB2312" w:eastAsia="FangSong_GB2312" w:hAnsi="仿宋" w:hint="eastAsia"/>
                <w:sz w:val="32"/>
                <w:szCs w:val="32"/>
              </w:rPr>
              <w:t>规定；根据</w:t>
            </w:r>
            <w:r w:rsidR="00644E64" w:rsidRPr="005C58BD">
              <w:rPr>
                <w:rFonts w:ascii="FangSong_GB2312" w:eastAsia="FangSong_GB2312" w:hAnsi="Times New Roman" w:cs="Times New Roman" w:hint="eastAsia"/>
                <w:sz w:val="32"/>
                <w:szCs w:val="32"/>
              </w:rPr>
              <w:t>《中华人民共和国固体废物污染环境防治法》第一百一十四条第一款</w:t>
            </w:r>
            <w:r w:rsidR="00644E64">
              <w:rPr>
                <w:rFonts w:ascii="FangSong_GB2312" w:eastAsia="FangSong_GB2312" w:hAnsi="Times New Roman" w:cs="Times New Roman" w:hint="eastAsia"/>
                <w:sz w:val="32"/>
                <w:szCs w:val="32"/>
              </w:rPr>
              <w:t>和</w:t>
            </w:r>
            <w:r w:rsidR="00644E64" w:rsidRPr="005C58BD">
              <w:rPr>
                <w:rFonts w:ascii="FangSong_GB2312" w:eastAsia="FangSong_GB2312" w:hint="eastAsia"/>
                <w:sz w:val="32"/>
                <w:szCs w:val="32"/>
              </w:rPr>
              <w:t>《嘉兴市生态环境从重、从轻与减轻行政处罚的实施意见》</w:t>
            </w:r>
            <w:r>
              <w:rPr>
                <w:rFonts w:ascii="FangSong_GB2312" w:eastAsia="FangSong_GB2312" w:hAnsi="仿宋" w:hint="eastAsia"/>
                <w:sz w:val="32"/>
                <w:szCs w:val="32"/>
              </w:rPr>
              <w:t>规定，罚款人民币</w:t>
            </w:r>
            <w:r w:rsidR="00644E64">
              <w:rPr>
                <w:rFonts w:ascii="FangSong_GB2312" w:eastAsia="FangSong_GB2312" w:hAnsi="仿宋" w:hint="eastAsia"/>
                <w:sz w:val="32"/>
                <w:szCs w:val="32"/>
              </w:rPr>
              <w:t>50000</w:t>
            </w:r>
            <w:r w:rsidRPr="008821E1">
              <w:rPr>
                <w:rFonts w:ascii="FangSong_GB2312" w:eastAsia="FangSong_GB2312" w:hAnsi="仿宋" w:hint="eastAsia"/>
                <w:sz w:val="32"/>
                <w:szCs w:val="32"/>
              </w:rPr>
              <w:t>元</w:t>
            </w:r>
            <w:r>
              <w:rPr>
                <w:rFonts w:ascii="FangSong_GB2312" w:eastAsia="FangSong_GB2312" w:hAnsi="仿宋" w:hint="eastAsia"/>
                <w:sz w:val="32"/>
                <w:szCs w:val="32"/>
              </w:rPr>
              <w:t>。</w:t>
            </w:r>
          </w:p>
        </w:tc>
        <w:tc>
          <w:tcPr>
            <w:tcW w:w="198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嘉兴市生态环境局</w:t>
            </w:r>
          </w:p>
        </w:tc>
        <w:tc>
          <w:tcPr>
            <w:tcW w:w="1450" w:type="dxa"/>
            <w:vAlign w:val="center"/>
          </w:tcPr>
          <w:p w:rsidR="00FA151F" w:rsidRPr="00FA151F" w:rsidRDefault="00FA151F" w:rsidP="00644E64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202</w:t>
            </w:r>
            <w:r>
              <w:rPr>
                <w:rFonts w:ascii="FangSong_GB2312" w:eastAsia="FangSong_GB2312" w:hAnsi="仿宋" w:cs="Times New Roman" w:hint="eastAsia"/>
                <w:sz w:val="32"/>
                <w:szCs w:val="32"/>
              </w:rPr>
              <w:t>4</w:t>
            </w: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年</w:t>
            </w:r>
            <w:r w:rsidR="007A7E96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3</w:t>
            </w: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月</w:t>
            </w:r>
            <w:r w:rsidR="00644E64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11</w:t>
            </w: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A15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EF" w:rsidRDefault="00786DEF" w:rsidP="00FA151F">
      <w:pPr>
        <w:spacing w:after="0"/>
      </w:pPr>
      <w:r>
        <w:separator/>
      </w:r>
    </w:p>
  </w:endnote>
  <w:endnote w:type="continuationSeparator" w:id="0">
    <w:p w:rsidR="00786DEF" w:rsidRDefault="00786DEF" w:rsidP="00FA15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EF" w:rsidRDefault="00786DEF" w:rsidP="00FA151F">
      <w:pPr>
        <w:spacing w:after="0"/>
      </w:pPr>
      <w:r>
        <w:separator/>
      </w:r>
    </w:p>
  </w:footnote>
  <w:footnote w:type="continuationSeparator" w:id="0">
    <w:p w:rsidR="00786DEF" w:rsidRDefault="00786DEF" w:rsidP="00FA15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73F"/>
    <w:rsid w:val="001454DC"/>
    <w:rsid w:val="00323B43"/>
    <w:rsid w:val="0033169E"/>
    <w:rsid w:val="003D37D8"/>
    <w:rsid w:val="00426133"/>
    <w:rsid w:val="004358AB"/>
    <w:rsid w:val="00540CC2"/>
    <w:rsid w:val="00644E64"/>
    <w:rsid w:val="006B5A5A"/>
    <w:rsid w:val="00786DEF"/>
    <w:rsid w:val="007A4F87"/>
    <w:rsid w:val="007A7E96"/>
    <w:rsid w:val="008B7726"/>
    <w:rsid w:val="00CB7A94"/>
    <w:rsid w:val="00D31D50"/>
    <w:rsid w:val="00DD7982"/>
    <w:rsid w:val="00E622D8"/>
    <w:rsid w:val="00E73689"/>
    <w:rsid w:val="00FA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5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5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5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51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A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cp:lastPrinted>2024-03-18T01:31:00Z</cp:lastPrinted>
  <dcterms:created xsi:type="dcterms:W3CDTF">2008-09-11T17:20:00Z</dcterms:created>
  <dcterms:modified xsi:type="dcterms:W3CDTF">2024-03-19T01:13:00Z</dcterms:modified>
</cp:coreProperties>
</file>